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081" w:rsidRPr="00C66D8B" w:rsidRDefault="00C66D8B">
      <w:pPr>
        <w:jc w:val="center"/>
        <w:rPr>
          <w:b/>
          <w:sz w:val="48"/>
          <w:szCs w:val="48"/>
          <w:lang w:val="ro-RO"/>
        </w:rPr>
      </w:pPr>
      <w:bookmarkStart w:id="0" w:name="_heading=h.yl0zsbfw5p1w" w:colFirst="0" w:colLast="0"/>
      <w:bookmarkEnd w:id="0"/>
      <w:r w:rsidRPr="00C66D8B">
        <w:rPr>
          <w:b/>
          <w:sz w:val="48"/>
          <w:szCs w:val="48"/>
          <w:lang w:val="ro-RO"/>
        </w:rPr>
        <w:t>LW05202/LW05203/LW05206</w:t>
      </w:r>
    </w:p>
    <w:p w:rsidR="00625081" w:rsidRPr="00C66D8B" w:rsidRDefault="00C66D8B">
      <w:pPr>
        <w:jc w:val="center"/>
        <w:rPr>
          <w:b/>
          <w:sz w:val="48"/>
          <w:szCs w:val="48"/>
          <w:lang w:val="ro-RO"/>
        </w:rPr>
      </w:pPr>
      <w:bookmarkStart w:id="1" w:name="_heading=h.uoihex6hds9l" w:colFirst="0" w:colLast="0"/>
      <w:bookmarkEnd w:id="1"/>
      <w:r w:rsidRPr="00C66D8B">
        <w:rPr>
          <w:b/>
          <w:sz w:val="48"/>
          <w:szCs w:val="48"/>
          <w:lang w:val="ro-RO"/>
        </w:rPr>
        <w:t>HYPNOS XXL</w:t>
      </w:r>
    </w:p>
    <w:p w:rsidR="00C66D8B" w:rsidRPr="00C66D8B" w:rsidRDefault="00C66D8B" w:rsidP="00C66D8B">
      <w:pPr>
        <w:jc w:val="center"/>
        <w:rPr>
          <w:b/>
          <w:sz w:val="48"/>
          <w:szCs w:val="48"/>
          <w:lang w:val="ro-RO"/>
        </w:rPr>
      </w:pPr>
      <w:r w:rsidRPr="00C66D8B">
        <w:rPr>
          <w:b/>
          <w:sz w:val="48"/>
          <w:szCs w:val="48"/>
          <w:lang w:val="ro-RO"/>
        </w:rPr>
        <w:t xml:space="preserve">Pat pentru îngrijire la domiciliu </w:t>
      </w:r>
    </w:p>
    <w:p w:rsidR="00C66D8B" w:rsidRPr="00C66D8B" w:rsidRDefault="00C66D8B" w:rsidP="00C66D8B">
      <w:pPr>
        <w:jc w:val="center"/>
        <w:rPr>
          <w:b/>
          <w:sz w:val="48"/>
          <w:szCs w:val="48"/>
          <w:lang w:val="ro-RO"/>
        </w:rPr>
      </w:pPr>
      <w:r w:rsidRPr="00C66D8B">
        <w:rPr>
          <w:b/>
          <w:sz w:val="48"/>
          <w:szCs w:val="48"/>
          <w:lang w:val="ro-RO"/>
        </w:rPr>
        <w:t>Instrucțiuni de instalare</w:t>
      </w:r>
    </w:p>
    <w:p w:rsidR="00625081" w:rsidRPr="00C66D8B" w:rsidRDefault="00625081">
      <w:pPr>
        <w:jc w:val="left"/>
        <w:rPr>
          <w:lang w:val="ro-RO"/>
        </w:rPr>
      </w:pPr>
    </w:p>
    <w:p w:rsidR="00C66D8B" w:rsidRPr="00C66D8B" w:rsidRDefault="00C66D8B" w:rsidP="00C66D8B">
      <w:pPr>
        <w:jc w:val="left"/>
        <w:rPr>
          <w:lang w:val="ro-RO"/>
        </w:rPr>
      </w:pPr>
      <w:r w:rsidRPr="00C66D8B">
        <w:rPr>
          <w:b/>
          <w:bCs/>
          <w:lang w:val="ro-RO"/>
        </w:rPr>
        <w:t>Sfaturi:</w:t>
      </w:r>
      <w:r w:rsidRPr="00C66D8B">
        <w:rPr>
          <w:lang w:val="ro-RO"/>
        </w:rPr>
        <w:br/>
        <w:t>(1) Întrețineți periodic. Asigurați-vă că toate șuruburile sunt strânse și că cablul nu s-a deteriorat sau nu este uzat. Verificați dacă nu sunt crăpături în structura de lemn.</w:t>
      </w:r>
      <w:r w:rsidRPr="00C66D8B">
        <w:rPr>
          <w:lang w:val="ro-RO"/>
        </w:rPr>
        <w:br/>
        <w:t>(2) Nu depășiți limita de greutate recomandată. Acest lucru poate duce la răni grave.</w:t>
      </w:r>
      <w:r w:rsidRPr="00C66D8B">
        <w:rPr>
          <w:lang w:val="ro-RO"/>
        </w:rPr>
        <w:br/>
        <w:t>(3) Nu utilizați curățătoare chimice pentru a curăța cadrul. Acestea ar putea deteriora suprafața. Folosiți apă rece și ștergeți cu o cârpă uscată.</w:t>
      </w:r>
      <w:r w:rsidRPr="00C66D8B">
        <w:rPr>
          <w:lang w:val="ro-RO"/>
        </w:rPr>
        <w:br/>
        <w:t>(4) Asigurați-vă că toate cele patru picioare ale patului pentru îngrijire la domiciliu sunt pe o suprafață solidă și la același nivel.</w:t>
      </w:r>
    </w:p>
    <w:p w:rsidR="00625081" w:rsidRPr="00C66D8B" w:rsidRDefault="00C66D8B">
      <w:pPr>
        <w:jc w:val="left"/>
        <w:rPr>
          <w:lang w:val="ro-RO"/>
        </w:rPr>
      </w:pPr>
      <w:r w:rsidRPr="00C66D8B">
        <w:rPr>
          <w:b/>
          <w:bCs/>
          <w:lang w:val="ro-RO"/>
        </w:rPr>
        <w:t>Instrucțiuni de precauție:</w:t>
      </w:r>
      <w:r w:rsidRPr="00C66D8B">
        <w:rPr>
          <w:lang w:val="ro-RO"/>
        </w:rPr>
        <w:br/>
        <w:t>(1) Întrețineți periodic. Asigurați-vă că toate șuruburile sunt strânse și că cablul nu s-a deteriorat sau nu este uzat. Verificați dacă nu sunt crăpături în structura de lemn.</w:t>
      </w:r>
      <w:r w:rsidRPr="00C66D8B">
        <w:rPr>
          <w:lang w:val="ro-RO"/>
        </w:rPr>
        <w:br/>
        <w:t>(2) Nu depășiți limita de greutate recomandată. Acest lucru ar putea duce la rănirea gravă a utilizatorului.</w:t>
      </w:r>
      <w:r w:rsidRPr="00C66D8B">
        <w:rPr>
          <w:lang w:val="ro-RO"/>
        </w:rPr>
        <w:br/>
        <w:t>(3) Nu utilizați curățătoare chimice pentru gravare la curățarea cadrului. Acestea ar putea deteriora suprafața. Folosiți apă rece și ștergeți cu o cârpă uscată.</w:t>
      </w:r>
      <w:r w:rsidRPr="00C66D8B">
        <w:rPr>
          <w:lang w:val="ro-RO"/>
        </w:rPr>
        <w:br/>
        <w:t>(4) Asigurați-vă că atunci când utilizați patul electric pentru îngrijire la domiciliu, toate cele patru picioare sunt pe o suprafață solidă și la același nivel.</w:t>
      </w:r>
    </w:p>
    <w:p w:rsidR="00C66D8B" w:rsidRPr="00C66D8B" w:rsidRDefault="00C66D8B" w:rsidP="00C66D8B">
      <w:pPr>
        <w:jc w:val="left"/>
        <w:rPr>
          <w:lang w:val="ro-RO"/>
        </w:rPr>
      </w:pPr>
      <w:r w:rsidRPr="00C66D8B">
        <w:rPr>
          <w:b/>
          <w:bCs/>
          <w:lang w:val="ro-RO"/>
        </w:rPr>
        <w:t>Montaj:</w:t>
      </w:r>
    </w:p>
    <w:p w:rsidR="00C66D8B" w:rsidRPr="00C66D8B" w:rsidRDefault="00C66D8B" w:rsidP="00C66D8B">
      <w:pPr>
        <w:numPr>
          <w:ilvl w:val="0"/>
          <w:numId w:val="4"/>
        </w:numPr>
        <w:jc w:val="left"/>
        <w:rPr>
          <w:lang w:val="ro-RO"/>
        </w:rPr>
      </w:pPr>
      <w:r w:rsidRPr="00C66D8B">
        <w:rPr>
          <w:lang w:val="ro-RO"/>
        </w:rPr>
        <w:t>Deschideți cutia și scoateți toate accesoriile din cutie.</w:t>
      </w:r>
    </w:p>
    <w:p w:rsidR="00C66D8B" w:rsidRPr="00C66D8B" w:rsidRDefault="00C66D8B" w:rsidP="00C66D8B">
      <w:pPr>
        <w:numPr>
          <w:ilvl w:val="0"/>
          <w:numId w:val="4"/>
        </w:numPr>
        <w:jc w:val="left"/>
        <w:rPr>
          <w:lang w:val="ro-RO"/>
        </w:rPr>
      </w:pPr>
      <w:r w:rsidRPr="00C66D8B">
        <w:rPr>
          <w:lang w:val="ro-RO"/>
        </w:rPr>
        <w:t>Îndepărtați toate materialele de ambalaj de la accesorii.</w:t>
      </w:r>
    </w:p>
    <w:p w:rsidR="00625081" w:rsidRPr="00C66D8B" w:rsidRDefault="00C66D8B">
      <w:pPr>
        <w:jc w:val="center"/>
        <w:rPr>
          <w:lang w:val="ro-RO"/>
        </w:rPr>
      </w:pPr>
      <w:r w:rsidRPr="00C66D8B">
        <w:rPr>
          <w:noProof/>
          <w:lang w:val="ro-RO"/>
        </w:rPr>
        <w:drawing>
          <wp:inline distT="0" distB="0" distL="114300" distR="114300" wp14:anchorId="6118E21F" wp14:editId="12A7A65E">
            <wp:extent cx="3267075" cy="3556635"/>
            <wp:effectExtent l="0" t="0" r="0" b="0"/>
            <wp:docPr id="16" name="image2.png" descr="微信图片_20191123164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微信图片_20191123164346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35566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66D8B" w:rsidRPr="00C66D8B" w:rsidRDefault="00C66D8B" w:rsidP="00C66D8B">
      <w:pPr>
        <w:pStyle w:val="ListParagraph"/>
        <w:numPr>
          <w:ilvl w:val="0"/>
          <w:numId w:val="3"/>
        </w:numPr>
        <w:rPr>
          <w:lang w:val="ro-RO"/>
        </w:rPr>
      </w:pPr>
      <w:r w:rsidRPr="00C66D8B">
        <w:rPr>
          <w:lang w:val="ro-RO"/>
        </w:rPr>
        <w:t xml:space="preserve">Întoarceți întregul pat pe podea. </w:t>
      </w:r>
    </w:p>
    <w:p w:rsidR="00625081" w:rsidRPr="00C66D8B" w:rsidRDefault="00625081" w:rsidP="00C66D8B">
      <w:pPr>
        <w:jc w:val="left"/>
        <w:rPr>
          <w:lang w:val="ro-RO"/>
        </w:rPr>
      </w:pPr>
    </w:p>
    <w:p w:rsidR="00625081" w:rsidRPr="00C66D8B" w:rsidRDefault="00C66D8B">
      <w:pPr>
        <w:widowControl/>
        <w:jc w:val="left"/>
        <w:rPr>
          <w:lang w:val="ro-RO"/>
        </w:rPr>
      </w:pPr>
      <w:r w:rsidRPr="00C66D8B">
        <w:rPr>
          <w:rFonts w:ascii="SimSun" w:eastAsia="SimSun" w:hAnsi="SimSun" w:cs="SimSun"/>
          <w:noProof/>
          <w:sz w:val="24"/>
          <w:szCs w:val="24"/>
          <w:lang w:val="ro-RO"/>
        </w:rPr>
        <w:lastRenderedPageBreak/>
        <w:drawing>
          <wp:inline distT="0" distB="0" distL="114300" distR="114300" wp14:anchorId="44A6153A" wp14:editId="32892AF0">
            <wp:extent cx="6534150" cy="2981325"/>
            <wp:effectExtent l="0" t="0" r="0" b="0"/>
            <wp:docPr id="18" name="image3.png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IMG_256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2981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5081" w:rsidRPr="00C66D8B" w:rsidRDefault="00625081">
      <w:pPr>
        <w:jc w:val="center"/>
        <w:rPr>
          <w:lang w:val="ro-RO"/>
        </w:rPr>
      </w:pPr>
    </w:p>
    <w:p w:rsidR="00625081" w:rsidRPr="00C66D8B" w:rsidRDefault="00C66D8B" w:rsidP="00C66D8B">
      <w:pPr>
        <w:numPr>
          <w:ilvl w:val="0"/>
          <w:numId w:val="3"/>
        </w:numPr>
        <w:jc w:val="left"/>
        <w:rPr>
          <w:color w:val="000000"/>
          <w:lang w:val="ro-RO"/>
        </w:rPr>
      </w:pPr>
      <w:r w:rsidRPr="00C66D8B">
        <w:rPr>
          <w:color w:val="000000"/>
          <w:lang w:val="ro-RO"/>
        </w:rPr>
        <w:t>Instalați motorul de spate și motorul de picioare.</w:t>
      </w:r>
    </w:p>
    <w:p w:rsidR="00625081" w:rsidRPr="00C66D8B" w:rsidRDefault="00C66D8B">
      <w:pPr>
        <w:widowControl/>
        <w:jc w:val="left"/>
        <w:rPr>
          <w:lang w:val="ro-RO"/>
        </w:rPr>
      </w:pPr>
      <w:r w:rsidRPr="00C66D8B">
        <w:rPr>
          <w:rFonts w:ascii="SimSun" w:eastAsia="SimSun" w:hAnsi="SimSun" w:cs="SimSun"/>
          <w:noProof/>
          <w:sz w:val="24"/>
          <w:szCs w:val="24"/>
          <w:lang w:val="ro-RO"/>
        </w:rPr>
        <w:drawing>
          <wp:inline distT="0" distB="0" distL="114300" distR="114300" wp14:anchorId="5340FCFF" wp14:editId="7F36AB3C">
            <wp:extent cx="6524625" cy="3533775"/>
            <wp:effectExtent l="0" t="0" r="0" b="0"/>
            <wp:docPr id="17" name="image4.png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IMG_256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3533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5081" w:rsidRPr="00C66D8B" w:rsidRDefault="00625081">
      <w:pPr>
        <w:jc w:val="left"/>
        <w:rPr>
          <w:color w:val="000000"/>
          <w:lang w:val="ro-RO"/>
        </w:rPr>
      </w:pPr>
    </w:p>
    <w:p w:rsidR="00625081" w:rsidRPr="00C66D8B" w:rsidRDefault="00C66D8B">
      <w:pPr>
        <w:jc w:val="left"/>
        <w:rPr>
          <w:lang w:val="ro-RO"/>
        </w:rPr>
      </w:pPr>
      <w:r w:rsidRPr="00C66D8B">
        <w:rPr>
          <w:lang w:val="ro-RO"/>
        </w:rPr>
        <w:t>5.Asamblați suprafața patului și fixați cele 4 butoane (butoanele din cutia de piese).</w:t>
      </w:r>
    </w:p>
    <w:p w:rsidR="00625081" w:rsidRPr="00C66D8B" w:rsidRDefault="00C66D8B">
      <w:pPr>
        <w:widowControl/>
        <w:jc w:val="left"/>
        <w:rPr>
          <w:lang w:val="ro-RO"/>
        </w:rPr>
      </w:pPr>
      <w:r w:rsidRPr="00C66D8B">
        <w:rPr>
          <w:rFonts w:ascii="SimSun" w:eastAsia="SimSun" w:hAnsi="SimSun" w:cs="SimSun"/>
          <w:noProof/>
          <w:sz w:val="24"/>
          <w:szCs w:val="24"/>
          <w:lang w:val="ro-RO"/>
        </w:rPr>
        <w:lastRenderedPageBreak/>
        <w:drawing>
          <wp:inline distT="0" distB="0" distL="114300" distR="114300" wp14:anchorId="6F540C83" wp14:editId="0670F734">
            <wp:extent cx="6581775" cy="3495675"/>
            <wp:effectExtent l="0" t="0" r="0" b="0"/>
            <wp:docPr id="21" name="image9.png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IMG_256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81775" cy="3495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5081" w:rsidRPr="00C66D8B" w:rsidRDefault="00625081">
      <w:pPr>
        <w:jc w:val="left"/>
        <w:rPr>
          <w:lang w:val="ro-RO"/>
        </w:rPr>
      </w:pPr>
    </w:p>
    <w:p w:rsidR="00625081" w:rsidRPr="00C66D8B" w:rsidRDefault="00C66D8B">
      <w:pPr>
        <w:jc w:val="left"/>
        <w:rPr>
          <w:lang w:val="ro-RO"/>
        </w:rPr>
      </w:pPr>
      <w:r w:rsidRPr="00C66D8B">
        <w:rPr>
          <w:bCs/>
          <w:lang w:val="ro-RO"/>
        </w:rPr>
        <w:t>6. Asamblați spătarul și fixați cele 4 butoane (butoanele din cutia de piese).</w:t>
      </w:r>
      <w:r w:rsidRPr="00C66D8B">
        <w:rPr>
          <w:lang w:val="ro-RO"/>
        </w:rPr>
        <w:br/>
      </w:r>
      <w:r w:rsidRPr="00C66D8B">
        <w:rPr>
          <w:bCs/>
          <w:lang w:val="ro-RO"/>
        </w:rPr>
        <w:t>7. Conectați motorul și controlerul manual (controlerul manual din cutia de piese).</w:t>
      </w:r>
      <w:r w:rsidRPr="00C66D8B">
        <w:rPr>
          <w:lang w:val="ro-RO"/>
        </w:rPr>
        <w:br/>
      </w:r>
      <w:r w:rsidRPr="00C66D8B">
        <w:rPr>
          <w:bCs/>
          <w:lang w:val="ro-RO"/>
        </w:rPr>
        <w:t>8. Introduceți tijă de ridicare (</w:t>
      </w:r>
      <w:proofErr w:type="spellStart"/>
      <w:r w:rsidRPr="00C66D8B">
        <w:rPr>
          <w:bCs/>
          <w:lang w:val="ro-RO"/>
        </w:rPr>
        <w:t>bucllele</w:t>
      </w:r>
      <w:proofErr w:type="spellEnd"/>
      <w:r w:rsidRPr="00C66D8B">
        <w:rPr>
          <w:bCs/>
          <w:lang w:val="ro-RO"/>
        </w:rPr>
        <w:t xml:space="preserve"> din cutia de piese).</w:t>
      </w:r>
    </w:p>
    <w:p w:rsidR="00625081" w:rsidRPr="00C66D8B" w:rsidRDefault="00C66D8B">
      <w:pPr>
        <w:jc w:val="left"/>
        <w:rPr>
          <w:lang w:val="ro-RO"/>
        </w:rPr>
      </w:pPr>
      <w:r w:rsidRPr="00C66D8B">
        <w:rPr>
          <w:noProof/>
          <w:lang w:val="ro-RO"/>
        </w:rPr>
        <w:drawing>
          <wp:inline distT="0" distB="0" distL="114300" distR="114300" wp14:anchorId="36C831E0" wp14:editId="392E29C1">
            <wp:extent cx="5210175" cy="2257425"/>
            <wp:effectExtent l="0" t="0" r="0" b="0"/>
            <wp:docPr id="19" name="image7.png" descr="1597830130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1597830130(1)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257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5081" w:rsidRPr="00C66D8B" w:rsidRDefault="00C66D8B">
      <w:pPr>
        <w:jc w:val="left"/>
        <w:rPr>
          <w:lang w:val="ro-RO"/>
        </w:rPr>
      </w:pPr>
      <w:r w:rsidRPr="00C66D8B">
        <w:rPr>
          <w:lang w:val="ro-RO"/>
        </w:rPr>
        <w:t>9.Instalați șina laterală din aluminiu și fixați șurubul de limitare</w:t>
      </w:r>
    </w:p>
    <w:p w:rsidR="00625081" w:rsidRPr="00C66D8B" w:rsidRDefault="00C66D8B">
      <w:pPr>
        <w:jc w:val="center"/>
        <w:rPr>
          <w:lang w:val="ro-RO"/>
        </w:rPr>
      </w:pPr>
      <w:r w:rsidRPr="00C66D8B">
        <w:rPr>
          <w:noProof/>
          <w:lang w:val="ro-RO"/>
        </w:rPr>
        <w:lastRenderedPageBreak/>
        <w:drawing>
          <wp:inline distT="0" distB="0" distL="114300" distR="114300" wp14:anchorId="3B04A09D" wp14:editId="3B927629">
            <wp:extent cx="6294120" cy="4151630"/>
            <wp:effectExtent l="0" t="0" r="0" b="0"/>
            <wp:docPr id="23" name="image1.png" descr="微信图片_20191123164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微信图片_20191123164404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4120" cy="41516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5081" w:rsidRPr="00C66D8B" w:rsidRDefault="00C66D8B">
      <w:pPr>
        <w:widowControl/>
        <w:jc w:val="left"/>
        <w:rPr>
          <w:lang w:val="ro-RO"/>
        </w:rPr>
      </w:pP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 xml:space="preserve">9-1 </w:t>
      </w:r>
      <w:r w:rsidRPr="00C66D8B">
        <w:rPr>
          <w:rFonts w:ascii="SimSun" w:eastAsia="SimSun" w:hAnsi="SimSun" w:cs="SimSun"/>
          <w:color w:val="000000"/>
          <w:sz w:val="20"/>
          <w:szCs w:val="20"/>
          <w:lang w:val="ro-RO"/>
        </w:rPr>
        <w:t>、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Instala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 xml:space="preserve">i 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ș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ina lateral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ă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 xml:space="preserve"> din aluminiu</w:t>
      </w:r>
    </w:p>
    <w:p w:rsidR="00625081" w:rsidRPr="00C66D8B" w:rsidRDefault="00C66D8B">
      <w:pPr>
        <w:jc w:val="left"/>
        <w:rPr>
          <w:lang w:val="ro-RO"/>
        </w:rPr>
      </w:pPr>
      <w:r w:rsidRPr="00C66D8B">
        <w:rPr>
          <w:noProof/>
          <w:lang w:val="ro-RO"/>
        </w:rPr>
        <w:drawing>
          <wp:inline distT="0" distB="0" distL="114300" distR="114300" wp14:anchorId="7CCBD589" wp14:editId="32CBF663">
            <wp:extent cx="4143375" cy="3078480"/>
            <wp:effectExtent l="0" t="0" r="0" b="0"/>
            <wp:docPr id="22" name="image12.png" descr="1597830158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1597830158(1)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078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5081" w:rsidRPr="00C66D8B" w:rsidRDefault="00C66D8B">
      <w:pPr>
        <w:widowControl/>
        <w:jc w:val="left"/>
        <w:rPr>
          <w:lang w:val="ro-RO"/>
        </w:rPr>
      </w:pP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 xml:space="preserve">9-2 </w:t>
      </w:r>
      <w:r w:rsidRPr="00C66D8B">
        <w:rPr>
          <w:rFonts w:ascii="SimSun" w:eastAsia="SimSun" w:hAnsi="SimSun" w:cs="SimSun"/>
          <w:color w:val="000000"/>
          <w:sz w:val="20"/>
          <w:szCs w:val="20"/>
          <w:lang w:val="ro-RO"/>
        </w:rPr>
        <w:t>、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Fixa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 xml:space="preserve">i 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ș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urubul de limitare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.</w:t>
      </w:r>
    </w:p>
    <w:p w:rsidR="00625081" w:rsidRPr="00C66D8B" w:rsidRDefault="00C66D8B">
      <w:pPr>
        <w:jc w:val="left"/>
        <w:rPr>
          <w:lang w:val="ro-RO"/>
        </w:rPr>
      </w:pPr>
      <w:r w:rsidRPr="00C66D8B">
        <w:rPr>
          <w:noProof/>
          <w:lang w:val="ro-RO"/>
        </w:rPr>
        <w:drawing>
          <wp:inline distT="0" distB="0" distL="114300" distR="114300" wp14:anchorId="55B7F321" wp14:editId="0CF7178D">
            <wp:extent cx="3801110" cy="1457960"/>
            <wp:effectExtent l="0" t="0" r="0" b="0"/>
            <wp:docPr id="25" name="image11.png" descr="1597830203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1597830203(1)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01110" cy="145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66D8B" w:rsidRPr="00C66D8B" w:rsidRDefault="00C66D8B" w:rsidP="00C66D8B">
      <w:pPr>
        <w:widowControl/>
        <w:jc w:val="left"/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</w:pP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9-3</w:t>
      </w:r>
      <w:r w:rsidRPr="00C66D8B">
        <w:rPr>
          <w:rFonts w:ascii="SimSun" w:eastAsia="SimSun" w:hAnsi="SimSun" w:cs="SimSun"/>
          <w:color w:val="000000"/>
          <w:sz w:val="20"/>
          <w:szCs w:val="20"/>
          <w:lang w:val="ro-RO"/>
        </w:rPr>
        <w:t>、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Folosi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 xml:space="preserve">i 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ș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ina lateral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ă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:</w:t>
      </w:r>
    </w:p>
    <w:p w:rsidR="00C66D8B" w:rsidRPr="00C66D8B" w:rsidRDefault="00C66D8B" w:rsidP="00C66D8B">
      <w:pPr>
        <w:widowControl/>
        <w:jc w:val="left"/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</w:pPr>
    </w:p>
    <w:p w:rsidR="00C66D8B" w:rsidRPr="00C66D8B" w:rsidRDefault="00C66D8B" w:rsidP="00C66D8B">
      <w:pPr>
        <w:widowControl/>
        <w:jc w:val="left"/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</w:pP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Ridica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 xml:space="preserve">i 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ș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ina lateral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ă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, fixa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i-o, folosi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i-o</w:t>
      </w:r>
    </w:p>
    <w:p w:rsidR="00625081" w:rsidRPr="00C66D8B" w:rsidRDefault="00C66D8B" w:rsidP="00C66D8B">
      <w:pPr>
        <w:widowControl/>
        <w:jc w:val="left"/>
        <w:rPr>
          <w:lang w:val="ro-RO"/>
        </w:rPr>
      </w:pPr>
      <w:r w:rsidRPr="00C66D8B">
        <w:rPr>
          <w:noProof/>
          <w:lang w:val="ro-RO"/>
        </w:rPr>
        <w:lastRenderedPageBreak/>
        <w:drawing>
          <wp:inline distT="0" distB="0" distL="114300" distR="114300" wp14:anchorId="7E4F3889" wp14:editId="4038E870">
            <wp:extent cx="3731260" cy="1686560"/>
            <wp:effectExtent l="0" t="0" r="0" b="0"/>
            <wp:docPr id="24" name="image5.png" descr="1597830238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1597830238(1)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1686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25081" w:rsidRPr="00C66D8B" w:rsidRDefault="00C66D8B">
      <w:pPr>
        <w:widowControl/>
        <w:jc w:val="left"/>
        <w:rPr>
          <w:lang w:val="ro-RO"/>
        </w:rPr>
      </w:pP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Coborâ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 xml:space="preserve">i 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ș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ina lateral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ă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, limita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i-o, folosi</w:t>
      </w:r>
      <w:r w:rsidRPr="00C66D8B">
        <w:rPr>
          <w:rFonts w:ascii="Arial" w:eastAsia="Lucida Sans" w:hAnsi="Arial" w:cs="Arial"/>
          <w:color w:val="000000"/>
          <w:sz w:val="20"/>
          <w:szCs w:val="20"/>
          <w:lang w:val="ro-RO"/>
        </w:rPr>
        <w:t>ț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i-o</w:t>
      </w:r>
    </w:p>
    <w:p w:rsidR="00625081" w:rsidRPr="00C66D8B" w:rsidRDefault="00C66D8B">
      <w:pPr>
        <w:jc w:val="left"/>
        <w:rPr>
          <w:lang w:val="ro-RO"/>
        </w:rPr>
      </w:pPr>
      <w:r w:rsidRPr="00C66D8B">
        <w:rPr>
          <w:noProof/>
          <w:lang w:val="ro-RO"/>
        </w:rPr>
        <w:drawing>
          <wp:inline distT="0" distB="0" distL="114300" distR="114300" wp14:anchorId="6239F683" wp14:editId="64B2FA05">
            <wp:extent cx="3735070" cy="1457960"/>
            <wp:effectExtent l="0" t="0" r="0" b="0"/>
            <wp:docPr id="27" name="image8.png" descr="1597830262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1597830262(1)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5070" cy="1457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66D8B" w:rsidRPr="00C66D8B" w:rsidRDefault="00C66D8B">
      <w:pPr>
        <w:jc w:val="left"/>
        <w:rPr>
          <w:bCs/>
          <w:lang w:val="ro-RO"/>
        </w:rPr>
      </w:pPr>
      <w:r w:rsidRPr="00C66D8B">
        <w:rPr>
          <w:bCs/>
          <w:lang w:val="ro-RO"/>
        </w:rPr>
        <w:t>10. Conectați la priză.</w:t>
      </w:r>
      <w:r w:rsidRPr="00C66D8B">
        <w:rPr>
          <w:lang w:val="ro-RO"/>
        </w:rPr>
        <w:br/>
      </w:r>
      <w:r w:rsidRPr="00C66D8B">
        <w:rPr>
          <w:bCs/>
          <w:lang w:val="ro-RO"/>
        </w:rPr>
        <w:t>11. Dezactivați blocarea controlerului de cap.</w:t>
      </w:r>
      <w:r w:rsidRPr="00C66D8B">
        <w:rPr>
          <w:lang w:val="ro-RO"/>
        </w:rPr>
        <w:br/>
      </w:r>
      <w:r w:rsidRPr="00C66D8B">
        <w:rPr>
          <w:bCs/>
          <w:lang w:val="ro-RO"/>
        </w:rPr>
        <w:t>12. Operare:</w:t>
      </w:r>
      <w:r w:rsidRPr="00C66D8B">
        <w:rPr>
          <w:lang w:val="ro-RO"/>
        </w:rPr>
        <w:br/>
      </w:r>
      <w:r w:rsidRPr="00C66D8B">
        <w:rPr>
          <w:bCs/>
          <w:lang w:val="ro-RO"/>
        </w:rPr>
        <w:t>12-1. Controler manual:</w:t>
      </w:r>
    </w:p>
    <w:p w:rsidR="00C66D8B" w:rsidRPr="00C66D8B" w:rsidRDefault="00C66D8B" w:rsidP="00C66D8B">
      <w:pPr>
        <w:jc w:val="left"/>
        <w:rPr>
          <w:color w:val="000000"/>
          <w:lang w:val="ro-RO"/>
        </w:rPr>
      </w:pPr>
      <w:r w:rsidRPr="00C66D8B">
        <w:rPr>
          <w:noProof/>
          <w:lang w:val="ro-RO"/>
        </w:rPr>
        <w:drawing>
          <wp:anchor distT="0" distB="0" distL="114300" distR="114300" simplePos="0" relativeHeight="251658240" behindDoc="0" locked="0" layoutInCell="1" hidden="0" allowOverlap="1" wp14:anchorId="412E8A60" wp14:editId="317F68AE">
            <wp:simplePos x="0" y="0"/>
            <wp:positionH relativeFrom="column">
              <wp:posOffset>-57149</wp:posOffset>
            </wp:positionH>
            <wp:positionV relativeFrom="paragraph">
              <wp:posOffset>24765</wp:posOffset>
            </wp:positionV>
            <wp:extent cx="1038860" cy="2247900"/>
            <wp:effectExtent l="0" t="0" r="0" b="0"/>
            <wp:wrapSquare wrapText="bothSides" distT="0" distB="0" distL="114300" distR="114300"/>
            <wp:docPr id="20" name="image6.png" descr="1597830348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1597830348(1)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8860" cy="224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C66D8B">
        <w:rPr>
          <w:color w:val="000000"/>
          <w:lang w:val="ro-RO"/>
        </w:rPr>
        <w:t>① Putere</w:t>
      </w:r>
      <w:r w:rsidRPr="00C66D8B">
        <w:rPr>
          <w:color w:val="000000"/>
          <w:lang w:val="ro-RO"/>
        </w:rPr>
        <w:br/>
        <w:t>② Spătar sus/jos</w:t>
      </w:r>
      <w:r w:rsidRPr="00C66D8B">
        <w:rPr>
          <w:color w:val="000000"/>
          <w:lang w:val="ro-RO"/>
        </w:rPr>
        <w:br/>
        <w:t>③ Picioare sus/jos</w:t>
      </w:r>
      <w:r w:rsidRPr="00C66D8B">
        <w:rPr>
          <w:color w:val="000000"/>
          <w:lang w:val="ro-RO"/>
        </w:rPr>
        <w:br/>
        <w:t>④ Spătar + Picioare sus/jos</w:t>
      </w:r>
      <w:r w:rsidRPr="00C66D8B">
        <w:rPr>
          <w:color w:val="000000"/>
          <w:lang w:val="ro-RO"/>
        </w:rPr>
        <w:br/>
        <w:t>⑤ Ridicare generală sus/jos</w:t>
      </w:r>
      <w:r w:rsidRPr="00C66D8B">
        <w:rPr>
          <w:color w:val="000000"/>
          <w:lang w:val="ro-RO"/>
        </w:rPr>
        <w:br/>
        <w:t>⑥ Înclinare</w:t>
      </w:r>
    </w:p>
    <w:p w:rsidR="00625081" w:rsidRPr="00C66D8B" w:rsidRDefault="00C66D8B" w:rsidP="00C66D8B">
      <w:pPr>
        <w:jc w:val="left"/>
        <w:rPr>
          <w:color w:val="000000"/>
          <w:lang w:val="ro-RO"/>
        </w:rPr>
      </w:pP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12-2</w:t>
      </w:r>
      <w:r w:rsidRPr="00C66D8B">
        <w:rPr>
          <w:rFonts w:ascii="SimSun" w:eastAsia="SimSun" w:hAnsi="SimSun" w:cs="SimSun"/>
          <w:color w:val="000000"/>
          <w:sz w:val="20"/>
          <w:szCs w:val="20"/>
          <w:lang w:val="ro-RO"/>
        </w:rPr>
        <w:t>、</w:t>
      </w:r>
      <w:r w:rsidRPr="00C66D8B">
        <w:rPr>
          <w:rFonts w:ascii="Lucida Sans" w:eastAsia="Lucida Sans" w:hAnsi="Lucida Sans" w:cs="Lucida Sans"/>
          <w:color w:val="000000"/>
          <w:sz w:val="20"/>
          <w:szCs w:val="20"/>
          <w:lang w:val="ro-RO"/>
        </w:rPr>
        <w:t>Frâne</w:t>
      </w:r>
    </w:p>
    <w:p w:rsidR="00625081" w:rsidRPr="00C66D8B" w:rsidRDefault="00C66D8B">
      <w:pPr>
        <w:jc w:val="left"/>
        <w:rPr>
          <w:color w:val="000000"/>
          <w:lang w:val="ro-RO"/>
        </w:rPr>
      </w:pPr>
      <w:r w:rsidRPr="00C66D8B">
        <w:rPr>
          <w:noProof/>
          <w:color w:val="000000"/>
          <w:lang w:val="ro-RO"/>
        </w:rPr>
        <w:drawing>
          <wp:inline distT="0" distB="0" distL="114300" distR="114300" wp14:anchorId="7FDFB2F3" wp14:editId="43E10904">
            <wp:extent cx="1858010" cy="1466850"/>
            <wp:effectExtent l="0" t="0" r="0" b="0"/>
            <wp:docPr id="26" name="image10.png" descr="1597830715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1597830715(1)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8010" cy="1466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66D8B" w:rsidRPr="00C66D8B" w:rsidRDefault="00C66D8B" w:rsidP="00C66D8B">
      <w:pPr>
        <w:jc w:val="left"/>
        <w:rPr>
          <w:color w:val="000000"/>
          <w:lang w:val="ro-RO"/>
        </w:rPr>
      </w:pPr>
      <w:r w:rsidRPr="00C66D8B">
        <w:rPr>
          <w:color w:val="000000"/>
          <w:lang w:val="ro-RO"/>
        </w:rPr>
        <w:t xml:space="preserve">13. </w:t>
      </w:r>
      <w:r w:rsidRPr="00C66D8B">
        <w:rPr>
          <w:color w:val="000000"/>
          <w:lang w:val="ro-RO"/>
        </w:rPr>
        <w:t>Puteți utiliza patul după cum doriți.</w:t>
      </w:r>
    </w:p>
    <w:p w:rsidR="00C66D8B" w:rsidRPr="00C66D8B" w:rsidRDefault="00C66D8B" w:rsidP="00C66D8B">
      <w:pPr>
        <w:jc w:val="left"/>
        <w:rPr>
          <w:color w:val="000000"/>
          <w:lang w:val="ro-RO"/>
        </w:rPr>
      </w:pPr>
    </w:p>
    <w:p w:rsidR="00C66D8B" w:rsidRPr="00C66D8B" w:rsidRDefault="00C66D8B" w:rsidP="00C66D8B">
      <w:pPr>
        <w:jc w:val="left"/>
        <w:rPr>
          <w:b/>
          <w:color w:val="000000"/>
          <w:lang w:val="ro-RO"/>
        </w:rPr>
      </w:pPr>
      <w:r w:rsidRPr="00C66D8B">
        <w:rPr>
          <w:b/>
          <w:color w:val="000000"/>
          <w:lang w:val="ro-RO"/>
        </w:rPr>
        <w:t>Notă:</w:t>
      </w:r>
    </w:p>
    <w:p w:rsidR="00C66D8B" w:rsidRPr="00C66D8B" w:rsidRDefault="00C66D8B" w:rsidP="00C66D8B">
      <w:pPr>
        <w:jc w:val="left"/>
        <w:rPr>
          <w:color w:val="000000"/>
          <w:lang w:val="ro-RO"/>
        </w:rPr>
      </w:pPr>
      <w:r w:rsidRPr="00C66D8B">
        <w:rPr>
          <w:color w:val="000000"/>
          <w:lang w:val="ro-RO"/>
        </w:rPr>
        <w:t>Acest manual descrie utilizarea de zi cu zi.</w:t>
      </w:r>
    </w:p>
    <w:p w:rsidR="00C66D8B" w:rsidRPr="00C66D8B" w:rsidRDefault="00C66D8B" w:rsidP="00C66D8B">
      <w:pPr>
        <w:jc w:val="left"/>
        <w:rPr>
          <w:color w:val="000000"/>
          <w:lang w:val="ro-RO"/>
        </w:rPr>
      </w:pPr>
      <w:r w:rsidRPr="00C66D8B">
        <w:rPr>
          <w:color w:val="000000"/>
          <w:lang w:val="ro-RO"/>
        </w:rPr>
        <w:t>Aceste instrucțiuni sunt destinate utilizatorului și dealerului specializat.</w:t>
      </w:r>
    </w:p>
    <w:p w:rsidR="00C66D8B" w:rsidRPr="00C66D8B" w:rsidRDefault="00C66D8B" w:rsidP="00C66D8B">
      <w:pPr>
        <w:jc w:val="left"/>
        <w:rPr>
          <w:color w:val="000000"/>
          <w:lang w:val="ro-RO"/>
        </w:rPr>
      </w:pPr>
      <w:r w:rsidRPr="00C66D8B">
        <w:rPr>
          <w:color w:val="000000"/>
          <w:lang w:val="ro-RO"/>
        </w:rPr>
        <w:t>Patul este livrat complet asamblat de către dealerul dumneavoastră specializat.</w:t>
      </w:r>
    </w:p>
    <w:p w:rsidR="00C66D8B" w:rsidRPr="00C66D8B" w:rsidRDefault="00C66D8B" w:rsidP="00C66D8B">
      <w:pPr>
        <w:jc w:val="left"/>
        <w:rPr>
          <w:color w:val="000000"/>
          <w:lang w:val="ro-RO"/>
        </w:rPr>
      </w:pPr>
      <w:r w:rsidRPr="00C66D8B">
        <w:rPr>
          <w:color w:val="000000"/>
          <w:lang w:val="ro-RO"/>
        </w:rPr>
        <w:t>Instrucțiunile destinate dealerului specializat explică cum să montați patul.</w:t>
      </w:r>
    </w:p>
    <w:p w:rsidR="00C66D8B" w:rsidRPr="00C66D8B" w:rsidRDefault="00C66D8B" w:rsidP="00C66D8B">
      <w:pPr>
        <w:jc w:val="left"/>
        <w:rPr>
          <w:color w:val="000000"/>
          <w:lang w:val="ro-RO"/>
        </w:rPr>
      </w:pPr>
    </w:p>
    <w:p w:rsidR="00C66D8B" w:rsidRPr="00C66D8B" w:rsidRDefault="00C66D8B" w:rsidP="00C66D8B">
      <w:pPr>
        <w:jc w:val="left"/>
        <w:rPr>
          <w:color w:val="000000"/>
          <w:lang w:val="ro-RO"/>
        </w:rPr>
      </w:pPr>
      <w:r w:rsidRPr="00C66D8B">
        <w:rPr>
          <w:b/>
          <w:color w:val="000000"/>
          <w:lang w:val="ro-RO"/>
        </w:rPr>
        <w:t>AVERTISMENT:</w:t>
      </w:r>
      <w:r w:rsidRPr="00C66D8B">
        <w:rPr>
          <w:color w:val="000000"/>
          <w:lang w:val="ro-RO"/>
        </w:rPr>
        <w:t xml:space="preserve"> Evitați prinderea cablurilor de rutare ale altor echipamente între părțile patului medical.</w:t>
      </w:r>
      <w:bookmarkStart w:id="2" w:name="_GoBack"/>
      <w:bookmarkEnd w:id="2"/>
    </w:p>
    <w:p w:rsidR="00625081" w:rsidRPr="00C66D8B" w:rsidRDefault="00C66D8B" w:rsidP="00C66D8B">
      <w:pPr>
        <w:jc w:val="left"/>
        <w:rPr>
          <w:lang w:val="ro-RO"/>
        </w:rPr>
      </w:pPr>
      <w:r w:rsidRPr="00C66D8B">
        <w:rPr>
          <w:b/>
          <w:color w:val="000000"/>
          <w:lang w:val="ro-RO"/>
        </w:rPr>
        <w:t>AVERTISMENT:</w:t>
      </w:r>
      <w:r w:rsidRPr="00C66D8B">
        <w:rPr>
          <w:color w:val="000000"/>
          <w:lang w:val="ro-RO"/>
        </w:rPr>
        <w:t xml:space="preserve"> Patul medical trebuie utilizat numai cu un ridicător care poate fi poziționat sub spațiul limitat al patului.</w:t>
      </w:r>
    </w:p>
    <w:sectPr w:rsidR="00625081" w:rsidRPr="00C66D8B">
      <w:pgSz w:w="11906" w:h="16838"/>
      <w:pgMar w:top="720" w:right="720" w:bottom="720" w:left="720" w:header="851" w:footer="992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87AEB"/>
    <w:multiLevelType w:val="multilevel"/>
    <w:tmpl w:val="D7A8C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555B7A"/>
    <w:multiLevelType w:val="multilevel"/>
    <w:tmpl w:val="24D67630"/>
    <w:lvl w:ilvl="0">
      <w:start w:val="3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6BA86016"/>
    <w:multiLevelType w:val="multilevel"/>
    <w:tmpl w:val="DB1AF1F6"/>
    <w:lvl w:ilvl="0">
      <w:start w:val="1"/>
      <w:numFmt w:val="decimal"/>
      <w:lvlText w:val="(%1)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7C216376"/>
    <w:multiLevelType w:val="multilevel"/>
    <w:tmpl w:val="08809340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625081"/>
    <w:rsid w:val="00625081"/>
    <w:rsid w:val="00C6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1"/>
        <w:szCs w:val="21"/>
        <w:lang w:val="en" w:eastAsia="ro-RO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6D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D8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6D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1"/>
        <w:szCs w:val="21"/>
        <w:lang w:val="en" w:eastAsia="ro-RO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6D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D8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6D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lGB7iCumAZTashSFMW9KCirWaw==">CgMxLjAyDmgueWwwenNiZnc1cDF3Mg5oLnVvaWhleDZoZHM5bDgAciExVWN6bGRwTXNRTHdiYlIySTZjT2ZFZnJDdWpJZ2JGR00=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427</Words>
  <Characters>2453</Characters>
  <Application>Microsoft Office Word</Application>
  <DocSecurity>0</DocSecurity>
  <Lines>73</Lines>
  <Paragraphs>30</Paragraphs>
  <ScaleCrop>false</ScaleCrop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TYSON</cp:lastModifiedBy>
  <cp:revision>2</cp:revision>
  <dcterms:created xsi:type="dcterms:W3CDTF">2017-06-17T05:30:00Z</dcterms:created>
  <dcterms:modified xsi:type="dcterms:W3CDTF">2025-12-15T03:43:00Z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